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D0399" w14:textId="76797117" w:rsidR="00AA2C37" w:rsidRDefault="00AA2C37" w:rsidP="00AA2C37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B5310" w14:textId="4A78427C" w:rsidR="00816AFF" w:rsidRDefault="00816AFF" w:rsidP="00A00D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DD435D2" wp14:editId="1FCF392A">
            <wp:extent cx="2935467" cy="24864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449" cy="254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B7062" w14:textId="77777777" w:rsidR="00A00DCE" w:rsidRDefault="00A00DCE" w:rsidP="00A00D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B9ECB" w14:textId="3B864056" w:rsidR="00AA2C37" w:rsidRPr="000F388E" w:rsidRDefault="00AA2C37" w:rsidP="000F388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388E">
        <w:rPr>
          <w:rFonts w:ascii="Times New Roman" w:hAnsi="Times New Roman" w:cs="Times New Roman"/>
          <w:b/>
          <w:bCs/>
          <w:sz w:val="28"/>
          <w:szCs w:val="28"/>
          <w:u w:val="single"/>
        </w:rPr>
        <w:t>Итоги реализации национального проекта «Экология» Министерством природных ресурсов и охраны окружающей среды Чеченской Республики за 2024 год</w:t>
      </w:r>
    </w:p>
    <w:p w14:paraId="38B7A8D1" w14:textId="77777777" w:rsidR="00AA2C37" w:rsidRP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D426F3" w14:textId="77777777" w:rsidR="00AA2C37" w:rsidRP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C37">
        <w:rPr>
          <w:rFonts w:ascii="Times New Roman" w:hAnsi="Times New Roman" w:cs="Times New Roman"/>
          <w:sz w:val="28"/>
          <w:szCs w:val="28"/>
        </w:rPr>
        <w:t>Министерство природных ресурсов и охраны окружающей среды Чеченской Республики участвует в реализации двух региональных проектов, включенных в национальный проект «Экология».</w:t>
      </w:r>
    </w:p>
    <w:p w14:paraId="16980E10" w14:textId="1F58D117" w:rsid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C37">
        <w:rPr>
          <w:rFonts w:ascii="Times New Roman" w:hAnsi="Times New Roman" w:cs="Times New Roman"/>
          <w:sz w:val="28"/>
          <w:szCs w:val="28"/>
        </w:rPr>
        <w:t>В рамках нац</w:t>
      </w:r>
      <w:r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Pr="00AA2C37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2C37">
        <w:rPr>
          <w:rFonts w:ascii="Times New Roman" w:hAnsi="Times New Roman" w:cs="Times New Roman"/>
          <w:sz w:val="28"/>
          <w:szCs w:val="28"/>
        </w:rPr>
        <w:t xml:space="preserve"> утверждены паспорта региональных проектов: </w:t>
      </w:r>
    </w:p>
    <w:p w14:paraId="7C24072A" w14:textId="75B64E59" w:rsid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A2C37">
        <w:rPr>
          <w:rFonts w:ascii="Times New Roman" w:hAnsi="Times New Roman" w:cs="Times New Roman"/>
          <w:sz w:val="28"/>
          <w:szCs w:val="28"/>
        </w:rPr>
        <w:t xml:space="preserve">«Сохранение уникальных водных объектов» </w:t>
      </w:r>
    </w:p>
    <w:p w14:paraId="7DE72DFC" w14:textId="65A89B32" w:rsid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A2C37">
        <w:rPr>
          <w:rFonts w:ascii="Times New Roman" w:hAnsi="Times New Roman" w:cs="Times New Roman"/>
          <w:sz w:val="28"/>
          <w:szCs w:val="28"/>
        </w:rPr>
        <w:t>«Сохранение лесов»</w:t>
      </w:r>
    </w:p>
    <w:p w14:paraId="1056B671" w14:textId="77777777" w:rsidR="00AA2C37" w:rsidRP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58ABB4" w14:textId="2E052392" w:rsidR="00AA2C37" w:rsidRP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2C3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Региональный проект «Сохранение лесов» </w:t>
      </w:r>
    </w:p>
    <w:p w14:paraId="184FDA8D" w14:textId="77777777" w:rsidR="00AA2C37" w:rsidRP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C37">
        <w:rPr>
          <w:rFonts w:ascii="Times New Roman" w:hAnsi="Times New Roman" w:cs="Times New Roman"/>
          <w:sz w:val="28"/>
          <w:szCs w:val="28"/>
        </w:rPr>
        <w:t>В рамках проекта было проведено:</w:t>
      </w:r>
    </w:p>
    <w:p w14:paraId="4A80238C" w14:textId="77777777" w:rsidR="00AA2C37" w:rsidRP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C37">
        <w:rPr>
          <w:rFonts w:ascii="Times New Roman" w:hAnsi="Times New Roman" w:cs="Times New Roman"/>
          <w:sz w:val="28"/>
          <w:szCs w:val="28"/>
        </w:rPr>
        <w:t>- увеличение площади лесовосстановления, повышение качества и эффективности работ по лесовосстановлению на лесных участках, переданных в аренду на площади 790 га.;</w:t>
      </w:r>
    </w:p>
    <w:p w14:paraId="30E080E9" w14:textId="77777777" w:rsidR="00AA2C37" w:rsidRP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C37">
        <w:rPr>
          <w:rFonts w:ascii="Times New Roman" w:hAnsi="Times New Roman" w:cs="Times New Roman"/>
          <w:sz w:val="28"/>
          <w:szCs w:val="28"/>
        </w:rPr>
        <w:t xml:space="preserve">- приобретение </w:t>
      </w:r>
      <w:proofErr w:type="spellStart"/>
      <w:r w:rsidRPr="00AA2C37">
        <w:rPr>
          <w:rFonts w:ascii="Times New Roman" w:hAnsi="Times New Roman" w:cs="Times New Roman"/>
          <w:sz w:val="28"/>
          <w:szCs w:val="28"/>
        </w:rPr>
        <w:t>лесопожарной</w:t>
      </w:r>
      <w:proofErr w:type="spellEnd"/>
      <w:r w:rsidRPr="00AA2C37">
        <w:rPr>
          <w:rFonts w:ascii="Times New Roman" w:hAnsi="Times New Roman" w:cs="Times New Roman"/>
          <w:sz w:val="28"/>
          <w:szCs w:val="28"/>
        </w:rPr>
        <w:t xml:space="preserve"> техники для проведения комплекса мероприятий по охране лесов от пожаров - 5 ед.</w:t>
      </w:r>
    </w:p>
    <w:p w14:paraId="2FBE3653" w14:textId="77777777" w:rsidR="00AA2C37" w:rsidRP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C37">
        <w:rPr>
          <w:rFonts w:ascii="Times New Roman" w:hAnsi="Times New Roman" w:cs="Times New Roman"/>
          <w:sz w:val="28"/>
          <w:szCs w:val="28"/>
        </w:rPr>
        <w:t>Установленные значения показателей достигнуты в полном объеме.</w:t>
      </w:r>
    </w:p>
    <w:p w14:paraId="2F36D32A" w14:textId="77777777" w:rsidR="00AA2C37" w:rsidRP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4FB0E5" w14:textId="16325329" w:rsidR="00AA2C37" w:rsidRPr="00AA2C37" w:rsidRDefault="00AA2C37" w:rsidP="00AA2C3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2C3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Региональный проект «Сохранение уникальных водных объектов» </w:t>
      </w:r>
    </w:p>
    <w:p w14:paraId="767AE469" w14:textId="77777777" w:rsidR="00AA2C37" w:rsidRP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C37">
        <w:rPr>
          <w:rFonts w:ascii="Times New Roman" w:hAnsi="Times New Roman" w:cs="Times New Roman"/>
          <w:b/>
          <w:bCs/>
          <w:sz w:val="28"/>
          <w:szCs w:val="28"/>
        </w:rPr>
        <w:t>Проект «Сохранение уникальных водных объектов»</w:t>
      </w:r>
      <w:r w:rsidRPr="00AA2C37">
        <w:rPr>
          <w:rFonts w:ascii="Times New Roman" w:hAnsi="Times New Roman" w:cs="Times New Roman"/>
          <w:sz w:val="28"/>
          <w:szCs w:val="28"/>
        </w:rPr>
        <w:t xml:space="preserve"> направлен на улучшение экологического состояния, расчистку Сунженского водохранилища в городе Грозном. Мероприятия по расчистке были начаты в 2021 году и были завершены в 2024 году. Проведение этих работ позволило избавиться от загрязнения, засорения, заиления и последующего истощения водохранилища.</w:t>
      </w:r>
    </w:p>
    <w:p w14:paraId="3D423BB3" w14:textId="15C66C11" w:rsidR="00AA2C37" w:rsidRP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A2C37">
        <w:rPr>
          <w:rFonts w:ascii="Times New Roman" w:hAnsi="Times New Roman" w:cs="Times New Roman"/>
          <w:sz w:val="28"/>
          <w:szCs w:val="28"/>
        </w:rPr>
        <w:t xml:space="preserve">ехническая готовность объекта </w:t>
      </w:r>
      <w:r>
        <w:rPr>
          <w:rFonts w:ascii="Times New Roman" w:hAnsi="Times New Roman" w:cs="Times New Roman"/>
          <w:sz w:val="28"/>
          <w:szCs w:val="28"/>
        </w:rPr>
        <w:t xml:space="preserve">на конец 2024 года </w:t>
      </w:r>
      <w:r w:rsidRPr="00AA2C37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>ила</w:t>
      </w:r>
      <w:r w:rsidRPr="00AA2C37">
        <w:rPr>
          <w:rFonts w:ascii="Times New Roman" w:hAnsi="Times New Roman" w:cs="Times New Roman"/>
          <w:sz w:val="28"/>
          <w:szCs w:val="28"/>
        </w:rPr>
        <w:t xml:space="preserve"> 100%.;</w:t>
      </w:r>
    </w:p>
    <w:p w14:paraId="30F91B31" w14:textId="782C7B33" w:rsidR="00AA2C37" w:rsidRP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C37">
        <w:rPr>
          <w:rFonts w:ascii="Times New Roman" w:hAnsi="Times New Roman" w:cs="Times New Roman"/>
          <w:sz w:val="28"/>
          <w:szCs w:val="28"/>
        </w:rPr>
        <w:t>Установленные значения показателей достигнуты в полном объеме.</w:t>
      </w:r>
    </w:p>
    <w:p w14:paraId="73269B29" w14:textId="77777777" w:rsidR="00AA2C37" w:rsidRP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C37">
        <w:rPr>
          <w:rFonts w:ascii="Times New Roman" w:hAnsi="Times New Roman" w:cs="Times New Roman"/>
          <w:sz w:val="28"/>
          <w:szCs w:val="28"/>
        </w:rPr>
        <w:lastRenderedPageBreak/>
        <w:t xml:space="preserve">Важно отметить, что в 2024 году по итогам проводимой работы по предотвращению и распространению лесных пожаров не допущено возникновение ни одного лесного пожара на территории Чеченской республики. </w:t>
      </w:r>
    </w:p>
    <w:p w14:paraId="2B1B651D" w14:textId="77777777" w:rsidR="00AA2C37" w:rsidRP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C37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proofErr w:type="spellStart"/>
      <w:r w:rsidRPr="00AA2C37">
        <w:rPr>
          <w:rFonts w:ascii="Times New Roman" w:hAnsi="Times New Roman" w:cs="Times New Roman"/>
          <w:sz w:val="28"/>
          <w:szCs w:val="28"/>
        </w:rPr>
        <w:t>пожароохранного</w:t>
      </w:r>
      <w:proofErr w:type="spellEnd"/>
      <w:r w:rsidRPr="00AA2C37">
        <w:rPr>
          <w:rFonts w:ascii="Times New Roman" w:hAnsi="Times New Roman" w:cs="Times New Roman"/>
          <w:sz w:val="28"/>
          <w:szCs w:val="28"/>
        </w:rPr>
        <w:t xml:space="preserve"> учреждения, подведомственного Минприроды, проводится работа по мониторингу пожарной опасности в лесах и лесных пожаров. Лесные пожарные обеспечены спецтехникой и оборудованием для проведения такой важной и ответственной работы. </w:t>
      </w:r>
    </w:p>
    <w:p w14:paraId="5502CEB1" w14:textId="77777777" w:rsidR="00AA2C37" w:rsidRP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C37">
        <w:rPr>
          <w:rFonts w:ascii="Times New Roman" w:hAnsi="Times New Roman" w:cs="Times New Roman"/>
          <w:sz w:val="28"/>
          <w:szCs w:val="28"/>
        </w:rPr>
        <w:t>В настоящее время во всех лесничествах проводятся санитарно-оздоровительные мероприятия, которые являются частью комплекса лесозащитных мероприятий. Главная задача - сохранение биологической устойчивости насаждений, снижения ущерба от вредителей и болезней, для повышения уровня безопасности в лесах, защиты экосистемы и минимизации ущерба от возможных лесных пожаров.</w:t>
      </w:r>
    </w:p>
    <w:p w14:paraId="67C04F3D" w14:textId="77777777" w:rsidR="00AA2C37" w:rsidRP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C37">
        <w:rPr>
          <w:rFonts w:ascii="Times New Roman" w:hAnsi="Times New Roman" w:cs="Times New Roman"/>
          <w:sz w:val="28"/>
          <w:szCs w:val="28"/>
        </w:rPr>
        <w:t>Огромная работа проводится со школьниками образовательных учреждений.</w:t>
      </w:r>
    </w:p>
    <w:p w14:paraId="57ACC96D" w14:textId="77777777" w:rsidR="00AA2C37" w:rsidRP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C37">
        <w:rPr>
          <w:rFonts w:ascii="Times New Roman" w:hAnsi="Times New Roman" w:cs="Times New Roman"/>
          <w:sz w:val="28"/>
          <w:szCs w:val="28"/>
        </w:rPr>
        <w:t>Минприроды ЧР совместно с Минобрнауки ЧР ведется работа по развитию просветительской и практической деятельности школьных лесничеств республики по их участию в национальном проекте «Экология».</w:t>
      </w:r>
    </w:p>
    <w:p w14:paraId="1AB83484" w14:textId="77777777" w:rsidR="00AA2C37" w:rsidRP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C37">
        <w:rPr>
          <w:rFonts w:ascii="Times New Roman" w:hAnsi="Times New Roman" w:cs="Times New Roman"/>
          <w:sz w:val="28"/>
          <w:szCs w:val="28"/>
        </w:rPr>
        <w:t xml:space="preserve">Реализация общеобразовательной общеразвивающей программы «Школьные лесничество» осуществляется в 3 муниципальных образованиях Чеченской Республики. Совместно со специалистами Минприроды ЧР. Здесь проводятся семинарские занятия по популяризации нацпроекта «Экология» и другие мероприятия в целях формирования экологической культуры у подрастающего поколения. </w:t>
      </w:r>
    </w:p>
    <w:p w14:paraId="405A11FE" w14:textId="77777777" w:rsidR="00AA2C37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C37">
        <w:rPr>
          <w:rFonts w:ascii="Times New Roman" w:hAnsi="Times New Roman" w:cs="Times New Roman"/>
          <w:sz w:val="28"/>
          <w:szCs w:val="28"/>
        </w:rPr>
        <w:t xml:space="preserve">Минприроды ЧР составлен медиаплан по освещению этих мероприятий в региональных СМИ, в системе «Контента» АНО «Национальные проекты России», информирование населения через ведомственные социальные сети. </w:t>
      </w:r>
    </w:p>
    <w:p w14:paraId="165EF7D8" w14:textId="0D02D2B5" w:rsidR="00ED56B6" w:rsidRDefault="00AA2C37" w:rsidP="00AA2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C37">
        <w:rPr>
          <w:rFonts w:ascii="Times New Roman" w:hAnsi="Times New Roman" w:cs="Times New Roman"/>
          <w:sz w:val="28"/>
          <w:szCs w:val="28"/>
        </w:rPr>
        <w:t>Всем руководителям структурных подразделений Минприроды ЧР поручено на регулярной основе проводить разъяснительную работу на местах.</w:t>
      </w:r>
    </w:p>
    <w:p w14:paraId="041F55F5" w14:textId="77777777" w:rsidR="006D6F0F" w:rsidRDefault="006D6F0F" w:rsidP="00177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D6F0F" w:rsidSect="00816AF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11"/>
    <w:rsid w:val="000F388E"/>
    <w:rsid w:val="001068AE"/>
    <w:rsid w:val="00177186"/>
    <w:rsid w:val="00246D69"/>
    <w:rsid w:val="00252677"/>
    <w:rsid w:val="002A1366"/>
    <w:rsid w:val="002A33A2"/>
    <w:rsid w:val="00351E65"/>
    <w:rsid w:val="003D2B4B"/>
    <w:rsid w:val="003D3C1F"/>
    <w:rsid w:val="003E00E1"/>
    <w:rsid w:val="00436411"/>
    <w:rsid w:val="004C3821"/>
    <w:rsid w:val="004C54E4"/>
    <w:rsid w:val="0055776F"/>
    <w:rsid w:val="006A6B35"/>
    <w:rsid w:val="006A7C42"/>
    <w:rsid w:val="006D6F0F"/>
    <w:rsid w:val="00752546"/>
    <w:rsid w:val="00816AFF"/>
    <w:rsid w:val="0084743A"/>
    <w:rsid w:val="00862B87"/>
    <w:rsid w:val="008C169C"/>
    <w:rsid w:val="008E457E"/>
    <w:rsid w:val="009504BC"/>
    <w:rsid w:val="009D3EC9"/>
    <w:rsid w:val="00A00DCE"/>
    <w:rsid w:val="00AA2C37"/>
    <w:rsid w:val="00B04224"/>
    <w:rsid w:val="00B3704F"/>
    <w:rsid w:val="00B82BCC"/>
    <w:rsid w:val="00BB0267"/>
    <w:rsid w:val="00E07AC9"/>
    <w:rsid w:val="00ED56B6"/>
    <w:rsid w:val="00ED6AC2"/>
    <w:rsid w:val="00F8787A"/>
    <w:rsid w:val="00FA75C8"/>
    <w:rsid w:val="00FB3812"/>
    <w:rsid w:val="00FD57C2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BAE5"/>
  <w15:chartTrackingRefBased/>
  <w15:docId w15:val="{4DB97AF1-5C80-4109-9BF5-E42D1BB1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99794-8A8D-433F-BA84-9F0D9D07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</dc:creator>
  <cp:keywords/>
  <dc:description/>
  <cp:lastModifiedBy>Пользователь</cp:lastModifiedBy>
  <cp:revision>13</cp:revision>
  <dcterms:created xsi:type="dcterms:W3CDTF">2025-02-17T08:51:00Z</dcterms:created>
  <dcterms:modified xsi:type="dcterms:W3CDTF">2025-03-19T12:07:00Z</dcterms:modified>
</cp:coreProperties>
</file>